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936244" cy="432000"/>
                  <wp:docPr id="1" name="Picture 1"/>
                  <wp:cNvGraphicFramePr>
                    <a:graphicFrameLocks noChangeAspect="1"/>
                  </wp:cNvGraphicFramePr>
                  <a:graphic>
                    <a:graphicData uri="http://schemas.openxmlformats.org/drawingml/2006/picture">
                      <pic:pic>
                        <pic:nvPicPr>
                          <pic:cNvPr id="0" name="co-funded-eu.png"/>
                          <pic:cNvPicPr/>
                        </pic:nvPicPr>
                        <pic:blipFill>
                          <a:blip r:embed="rId9"/>
                          <a:stretch>
                            <a:fillRect/>
                          </a:stretch>
                        </pic:blipFill>
                        <pic:spPr>
                          <a:xfrm>
                            <a:off x="0" y="0"/>
                            <a:ext cx="1936244" cy="43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069036" cy="648000"/>
                  <wp:docPr id="2" name="Picture 2"/>
                  <wp:cNvGraphicFramePr>
                    <a:graphicFrameLocks noChangeAspect="1"/>
                  </wp:cNvGraphicFramePr>
                  <a:graphic>
                    <a:graphicData uri="http://schemas.openxmlformats.org/drawingml/2006/picture">
                      <pic:pic>
                        <pic:nvPicPr>
                          <pic:cNvPr id="0" name="re-ai-logo.png"/>
                          <pic:cNvPicPr/>
                        </pic:nvPicPr>
                        <pic:blipFill>
                          <a:blip r:embed="rId10"/>
                          <a:stretch>
                            <a:fillRect/>
                          </a:stretch>
                        </pic:blipFill>
                        <pic:spPr>
                          <a:xfrm>
                            <a:off x="0" y="0"/>
                            <a:ext cx="1069036" cy="648000"/>
                          </a:xfrm>
                          <a:prstGeom prst="rect"/>
                        </pic:spPr>
                      </pic:pic>
                    </a:graphicData>
                  </a:graphic>
                </wp:inline>
              </w:drawing>
            </w:r>
          </w:p>
        </w:tc>
      </w:tr>
    </w:tbl>
    <w:p/>
    <w:p/>
    <w:p>
      <w:pPr>
        <w:spacing w:after="40"/>
      </w:pPr>
      <w:r>
        <w:rPr>
          <w:rFonts w:ascii="Poppins" w:hAnsi="Poppins"/>
          <w:b/>
          <w:i w:val="0"/>
          <w:color w:val="2563EB"/>
          <w:sz w:val="28"/>
        </w:rPr>
        <w:t>MODULE 1</w:t>
      </w:r>
    </w:p>
    <w:p>
      <w:pPr>
        <w:spacing w:after="160"/>
      </w:pPr>
      <w:r>
        <w:rPr>
          <w:rFonts w:ascii="Poppins" w:hAnsi="Poppins"/>
          <w:b/>
          <w:i w:val="0"/>
          <w:color w:val="1F1E76"/>
          <w:sz w:val="56"/>
        </w:rPr>
        <w:t>Introduction to AI &amp; Digital Tools for Remote Work</w:t>
      </w:r>
    </w:p>
    <w:p>
      <w:pPr>
        <w:spacing w:after="360"/>
      </w:pPr>
      <w:r>
        <w:rPr>
          <w:rFonts w:ascii="Poppins" w:hAnsi="Poppins"/>
          <w:b/>
          <w:i w:val="0"/>
          <w:color w:val="475569"/>
          <w:sz w:val="36"/>
        </w:rPr>
        <w:t>Hands-on Exercise Workbook</w:t>
      </w:r>
    </w:p>
    <w:p>
      <w:r>
        <w:rPr>
          <w:b w:val="0"/>
          <w:i/>
          <w:color w:val="475569"/>
        </w:rPr>
        <w:t>Re-AI Training Programme  ·  EQF Level 3–4  ·  8 hours  ·  2 weeks</w:t>
      </w:r>
    </w:p>
    <w:p/>
    <w:p>
      <w:r>
        <w:rPr>
          <w:b w:val="0"/>
          <w:i w:val="0"/>
          <w:sz w:val="24"/>
        </w:rPr>
        <w:t>You start knowing nothing about AI and finish understanding what it is, how it is changing work, how to use cloud tools for remote work, and how to stay safe online.</w:t>
      </w:r>
    </w:p>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Your name</w:t>
            </w:r>
          </w:p>
        </w:tc>
        <w:tc>
          <w:tcPr>
            <w:tcW w:type="dxa" w:w="7143"/>
          </w:tcPr>
          <w:p>
            <w:pPr>
              <w:spacing w:after="0"/>
            </w:pPr>
            <w:r/>
          </w:p>
        </w:tc>
      </w:tr>
      <w:tr>
        <w:tc>
          <w:tcPr>
            <w:tcW w:type="dxa" w:w="2268"/>
            <w:shd w:val="clear" w:color="auto" w:fill="EEF3FF"/>
          </w:tcPr>
          <w:p>
            <w:pPr>
              <w:spacing w:after="0"/>
            </w:pPr>
            <w:r>
              <w:rPr>
                <w:b/>
                <w:color w:val="1F1E76"/>
              </w:rPr>
              <w:t>Start date</w:t>
            </w:r>
          </w:p>
        </w:tc>
        <w:tc>
          <w:tcPr>
            <w:tcW w:type="dxa" w:w="7143"/>
          </w:tcPr>
          <w:p>
            <w:pPr>
              <w:spacing w:after="0"/>
            </w:pPr>
            <w:r/>
          </w:p>
        </w:tc>
      </w:tr>
      <w:tr>
        <w:tc>
          <w:tcPr>
            <w:tcW w:type="dxa" w:w="2268"/>
            <w:shd w:val="clear" w:color="auto" w:fill="EEF3FF"/>
          </w:tcPr>
          <w:p>
            <w:pPr>
              <w:spacing w:after="0"/>
            </w:pPr>
            <w:r>
              <w:rPr>
                <w:b/>
                <w:color w:val="1F1E76"/>
              </w:rPr>
              <w:t>Tutor</w:t>
            </w:r>
          </w:p>
        </w:tc>
        <w:tc>
          <w:tcPr>
            <w:tcW w:type="dxa" w:w="7143"/>
          </w:tcPr>
          <w:p>
            <w:pPr>
              <w:spacing w:after="0"/>
            </w:pPr>
            <w:r/>
          </w:p>
        </w:tc>
      </w:tr>
    </w:tbl>
    <w:p/>
    <w:p>
      <w:r>
        <w:rPr>
          <w:rFonts w:ascii="Poppins" w:hAnsi="Poppins"/>
          <w:b/>
          <w:i w:val="0"/>
          <w:color w:val="1F1E76"/>
          <w:sz w:val="26"/>
        </w:rPr>
        <w:t>How to use this workbook</w:t>
      </w:r>
    </w:p>
    <w:p>
      <w:pPr>
        <w:pStyle w:val="ListBullet"/>
        <w:spacing w:after="60"/>
      </w:pPr>
      <w:r>
        <w:t>Do each exercise after the lesson it belongs to. Tick each step as you finish it.</w:t>
      </w:r>
    </w:p>
    <w:p>
      <w:pPr>
        <w:pStyle w:val="ListBullet"/>
        <w:spacing w:after="60"/>
      </w:pPr>
      <w:r>
        <w:t>Write your answers in the boxes, or type them on the learning platform.</w:t>
      </w:r>
    </w:p>
    <w:p>
      <w:pPr>
        <w:pStyle w:val="ListBullet"/>
        <w:spacing w:after="60"/>
      </w:pPr>
      <w:r>
        <w:t>Upload what you make (screenshots, documents, links) on the platform to complete the exercise.</w:t>
      </w:r>
    </w:p>
    <w:p>
      <w:pPr>
        <w:pStyle w:val="ListBullet"/>
        <w:spacing w:after="60"/>
      </w:pPr>
      <w:r>
        <w:t>Each exercise is marked against 4 criteria. You need 60% to pass, and you can resubmit.</w:t>
      </w:r>
    </w:p>
    <w:p/>
    <w:p>
      <w:r>
        <w:rPr>
          <w:b w:val="0"/>
          <w:i/>
          <w:color w:val="475569"/>
          <w:sz w:val="16"/>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br w:type="page"/>
      </w:r>
    </w:p>
    <w:p>
      <w:pPr>
        <w:pStyle w:val="Heading1"/>
      </w:pPr>
      <w:r>
        <w:t>What is in this workbook</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2353"/>
        <w:gridCol w:w="2353"/>
        <w:gridCol w:w="2353"/>
        <w:gridCol w:w="2353"/>
      </w:tblGrid>
      <w:tr>
        <w:tc>
          <w:tcPr>
            <w:tcW w:type="dxa" w:w="2353"/>
            <w:shd w:val="clear" w:color="auto" w:fill="1F1E76"/>
          </w:tcPr>
          <w:p>
            <w:pPr>
              <w:spacing w:after="0"/>
            </w:pPr>
            <w:r>
              <w:rPr>
                <w:b/>
                <w:color w:val="FFFFFF"/>
              </w:rPr>
              <w:t>Code</w:t>
            </w:r>
          </w:p>
        </w:tc>
        <w:tc>
          <w:tcPr>
            <w:tcW w:type="dxa" w:w="2353"/>
            <w:shd w:val="clear" w:color="auto" w:fill="1F1E76"/>
          </w:tcPr>
          <w:p>
            <w:pPr>
              <w:spacing w:after="0"/>
            </w:pPr>
            <w:r>
              <w:rPr>
                <w:b/>
                <w:color w:val="FFFFFF"/>
              </w:rPr>
              <w:t>Exercise</w:t>
            </w:r>
          </w:p>
        </w:tc>
        <w:tc>
          <w:tcPr>
            <w:tcW w:type="dxa" w:w="2353"/>
            <w:shd w:val="clear" w:color="auto" w:fill="1F1E76"/>
          </w:tcPr>
          <w:p>
            <w:pPr>
              <w:spacing w:after="0"/>
            </w:pPr>
            <w:r>
              <w:rPr>
                <w:b/>
                <w:color w:val="FFFFFF"/>
              </w:rPr>
              <w:t>Lesson</w:t>
            </w:r>
          </w:p>
        </w:tc>
        <w:tc>
          <w:tcPr>
            <w:tcW w:type="dxa" w:w="2353"/>
            <w:shd w:val="clear" w:color="auto" w:fill="1F1E76"/>
          </w:tcPr>
          <w:p>
            <w:pPr>
              <w:spacing w:after="0"/>
            </w:pPr>
            <w:r>
              <w:rPr>
                <w:b/>
                <w:color w:val="FFFFFF"/>
              </w:rPr>
              <w:t>Time</w:t>
            </w:r>
          </w:p>
        </w:tc>
      </w:tr>
      <w:tr>
        <w:tc>
          <w:tcPr>
            <w:tcW w:type="dxa" w:w="2353"/>
          </w:tcPr>
          <w:p>
            <w:r>
              <w:t>EX 1.1</w:t>
            </w:r>
          </w:p>
        </w:tc>
        <w:tc>
          <w:tcPr>
            <w:tcW w:type="dxa" w:w="2353"/>
          </w:tcPr>
          <w:p>
            <w:r>
              <w:t>Map AI in your world</w:t>
            </w:r>
          </w:p>
        </w:tc>
        <w:tc>
          <w:tcPr>
            <w:tcW w:type="dxa" w:w="2353"/>
          </w:tcPr>
          <w:p>
            <w:r>
              <w:t>L1.1</w:t>
            </w:r>
          </w:p>
        </w:tc>
        <w:tc>
          <w:tcPr>
            <w:tcW w:type="dxa" w:w="2353"/>
          </w:tcPr>
          <w:p>
            <w:r>
              <w:t>1 hour</w:t>
            </w:r>
          </w:p>
        </w:tc>
      </w:tr>
      <w:tr>
        <w:tc>
          <w:tcPr>
            <w:tcW w:type="dxa" w:w="2353"/>
          </w:tcPr>
          <w:p>
            <w:r>
              <w:t>EX 1.2</w:t>
            </w:r>
          </w:p>
        </w:tc>
        <w:tc>
          <w:tcPr>
            <w:tcW w:type="dxa" w:w="2353"/>
          </w:tcPr>
          <w:p>
            <w:r>
              <w:t>Set up your remote-work toolkit</w:t>
            </w:r>
          </w:p>
        </w:tc>
        <w:tc>
          <w:tcPr>
            <w:tcW w:type="dxa" w:w="2353"/>
          </w:tcPr>
          <w:p>
            <w:r>
              <w:t>L1.3</w:t>
            </w:r>
          </w:p>
        </w:tc>
        <w:tc>
          <w:tcPr>
            <w:tcW w:type="dxa" w:w="2353"/>
          </w:tcPr>
          <w:p>
            <w:r>
              <w:t>1 hour</w:t>
            </w:r>
          </w:p>
        </w:tc>
      </w:tr>
      <w:tr>
        <w:tc>
          <w:tcPr>
            <w:tcW w:type="dxa" w:w="2353"/>
          </w:tcPr>
          <w:p>
            <w:r>
              <w:t>EX 1.3</w:t>
            </w:r>
          </w:p>
        </w:tc>
        <w:tc>
          <w:tcPr>
            <w:tcW w:type="dxa" w:w="2353"/>
          </w:tcPr>
          <w:p>
            <w:r>
              <w:t>Security check and password reset</w:t>
            </w:r>
          </w:p>
        </w:tc>
        <w:tc>
          <w:tcPr>
            <w:tcW w:type="dxa" w:w="2353"/>
          </w:tcPr>
          <w:p>
            <w:r>
              <w:t>L1.4</w:t>
            </w:r>
          </w:p>
        </w:tc>
        <w:tc>
          <w:tcPr>
            <w:tcW w:type="dxa" w:w="2353"/>
          </w:tcPr>
          <w:p>
            <w:r>
              <w:t>1 hour</w:t>
            </w:r>
          </w:p>
        </w:tc>
      </w:tr>
    </w:tbl>
    <w:p>
      <w:r>
        <w:br w:type="page"/>
      </w:r>
    </w:p>
    <w:p>
      <w:pPr>
        <w:spacing w:after="0"/>
      </w:pPr>
      <w:r>
        <w:rPr>
          <w:rFonts w:ascii="Poppins" w:hAnsi="Poppins"/>
          <w:b/>
          <w:i w:val="0"/>
          <w:color w:val="2563EB"/>
          <w:sz w:val="22"/>
        </w:rPr>
        <w:t>EX 1.1  ·  LESSON 1.1</w:t>
      </w:r>
    </w:p>
    <w:p>
      <w:pPr>
        <w:pStyle w:val="Heading1"/>
      </w:pPr>
      <w:r>
        <w:t>Map AI in your world</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Google Search, ChatGPT (free, or Google Gemini / Microsoft Copilot)</w:t>
            </w:r>
          </w:p>
        </w:tc>
      </w:tr>
      <w:tr>
        <w:tc>
          <w:tcPr>
            <w:tcW w:type="dxa" w:w="2268"/>
            <w:shd w:val="clear" w:color="auto" w:fill="EEF3FF"/>
          </w:tcPr>
          <w:p>
            <w:pPr>
              <w:spacing w:after="0"/>
            </w:pPr>
            <w:r>
              <w:rPr>
                <w:b/>
                <w:color w:val="1F1E76"/>
              </w:rPr>
              <w:t>You will hand in</w:t>
            </w:r>
          </w:p>
        </w:tc>
        <w:tc>
          <w:tcPr>
            <w:tcW w:type="dxa" w:w="7143"/>
          </w:tcPr>
          <w:p>
            <w:pPr>
              <w:spacing w:after="0"/>
            </w:pPr>
            <w:r>
              <w:t>One document with a table of 5 AI examples (where, what it does, kind of AI, source) and an 80–120 word paragraph about the example that surprised you.</w:t>
            </w:r>
          </w:p>
        </w:tc>
      </w:tr>
    </w:tbl>
    <w:p/>
    <w:p>
      <w:r>
        <w:rPr>
          <w:b w:val="0"/>
          <w:i w:val="0"/>
        </w:rPr>
        <w:t>Find five ways AI is already part of your daily life or your work sector, and explain one that surprised you. This shows you that AI is not far away: it is already around you.</w:t>
      </w:r>
    </w:p>
    <w:p>
      <w:pPr>
        <w:pStyle w:val="Heading2"/>
      </w:pPr>
      <w:r>
        <w:t>Learning objectives</w:t>
      </w:r>
    </w:p>
    <w:p>
      <w:pPr>
        <w:pStyle w:val="ListBullet"/>
        <w:spacing w:after="60"/>
      </w:pPr>
      <w:r>
        <w:t>Recognise real examples of AI in everyday life and at work</w:t>
      </w:r>
    </w:p>
    <w:p>
      <w:pPr>
        <w:pStyle w:val="ListBullet"/>
        <w:spacing w:after="60"/>
      </w:pPr>
      <w:r>
        <w:t>Name the kind of AI in each example (predicts, recommends, generates or assists)</w:t>
      </w:r>
    </w:p>
    <w:p>
      <w:pPr>
        <w:pStyle w:val="ListBullet"/>
        <w:spacing w:after="60"/>
      </w:pPr>
      <w:r>
        <w:t>Use a search engine and an AI chatbot to research, and check what the chatbot says</w:t>
      </w:r>
    </w:p>
    <w:p>
      <w:pPr>
        <w:pStyle w:val="Heading2"/>
      </w:pPr>
      <w:r>
        <w:t>Step by step</w:t>
      </w:r>
    </w:p>
    <w:p>
      <w:pPr>
        <w:pStyle w:val="Heading3"/>
      </w:pPr>
      <w:r>
        <w:t>Step 1 — Look around you  (10 min)</w:t>
      </w:r>
    </w:p>
    <w:p>
      <w:pPr>
        <w:spacing w:after="60"/>
        <w:ind w:left="227"/>
      </w:pPr>
      <w:r>
        <w:rPr>
          <w:color w:val="2563EB"/>
          <w:sz w:val="24"/>
        </w:rPr>
        <w:t xml:space="preserve">☐  </w:t>
      </w:r>
      <w:r>
        <w:t>Open a new document or take a sheet of paper. Make a table with 3 columns: 'Where I meet it', 'What the AI does', 'Kind of AI'.</w:t>
      </w:r>
    </w:p>
    <w:p>
      <w:pPr>
        <w:spacing w:after="60"/>
        <w:ind w:left="227"/>
      </w:pPr>
      <w:r>
        <w:rPr>
          <w:color w:val="2563EB"/>
          <w:sz w:val="24"/>
        </w:rPr>
        <w:t xml:space="preserve">☐  </w:t>
      </w:r>
      <w:r>
        <w:t>Think about one normal day: your phone, email, shopping, streaming, maps, bank, and your current or last job.</w:t>
      </w:r>
    </w:p>
    <w:p>
      <w:pPr>
        <w:spacing w:after="60"/>
        <w:ind w:left="227"/>
      </w:pPr>
      <w:r>
        <w:rPr>
          <w:color w:val="2563EB"/>
          <w:sz w:val="24"/>
        </w:rPr>
        <w:t xml:space="preserve">☐  </w:t>
      </w:r>
      <w:r>
        <w:t>Write down at least 3 places where you think AI might be at work.</w:t>
      </w:r>
    </w:p>
    <w:p>
      <w:pPr>
        <w:pStyle w:val="Heading3"/>
      </w:pPr>
      <w:r>
        <w:t>Step 2 — Search and confirm  (15 min)</w:t>
      </w:r>
    </w:p>
    <w:p>
      <w:pPr>
        <w:spacing w:after="60"/>
        <w:ind w:left="227"/>
      </w:pPr>
      <w:r>
        <w:rPr>
          <w:color w:val="2563EB"/>
          <w:sz w:val="24"/>
        </w:rPr>
        <w:t xml:space="preserve">☐  </w:t>
      </w:r>
      <w:r>
        <w:t>Use Google Search to check each idea, e.g. 'how does Gmail spam filter use AI' or 'AI in supermarkets'.</w:t>
      </w:r>
    </w:p>
    <w:p>
      <w:pPr>
        <w:spacing w:after="60"/>
        <w:ind w:left="227"/>
      </w:pPr>
      <w:r>
        <w:rPr>
          <w:color w:val="2563EB"/>
          <w:sz w:val="24"/>
        </w:rPr>
        <w:t xml:space="preserve">☐  </w:t>
      </w:r>
      <w:r>
        <w:t>Search for AI in your own sector, e.g. 'AI in retail', 'AI in care work' or 'AI in logistics'.</w:t>
      </w:r>
    </w:p>
    <w:p>
      <w:pPr>
        <w:spacing w:after="60"/>
        <w:ind w:left="227"/>
      </w:pPr>
      <w:r>
        <w:rPr>
          <w:color w:val="2563EB"/>
          <w:sz w:val="24"/>
        </w:rPr>
        <w:t xml:space="preserve">☐  </w:t>
      </w:r>
      <w:r>
        <w:t>Keep only examples you can confirm. Write the name of the website you used next to each one.</w:t>
      </w:r>
    </w:p>
    <w:p>
      <w:pPr>
        <w:pStyle w:val="Heading3"/>
      </w:pPr>
      <w:r>
        <w:t>Step 3 — Ask an AI chatbot  (15 min)</w:t>
      </w:r>
    </w:p>
    <w:p>
      <w:pPr>
        <w:spacing w:after="60"/>
        <w:ind w:left="227"/>
      </w:pPr>
      <w:r>
        <w:rPr>
          <w:color w:val="2563EB"/>
          <w:sz w:val="24"/>
        </w:rPr>
        <w:t xml:space="preserve">☐  </w:t>
      </w:r>
      <w:r>
        <w:t>Open ChatGPT (chatgpt.com), Gemini or Copilot. Do not type any personal details.</w:t>
      </w:r>
    </w:p>
    <w:p>
      <w:pPr>
        <w:spacing w:after="60"/>
        <w:ind w:left="227"/>
      </w:pPr>
      <w:r>
        <w:rPr>
          <w:color w:val="2563EB"/>
          <w:sz w:val="24"/>
        </w:rPr>
        <w:t xml:space="preserve">☐  </w:t>
      </w:r>
      <w:r>
        <w:t>Use a clear prompt, e.g. 'I work in [your sector]. List 5 ways AI is used in this sector today. Explain each in one simple sentence.'</w:t>
      </w:r>
    </w:p>
    <w:p>
      <w:pPr>
        <w:spacing w:after="60"/>
        <w:ind w:left="227"/>
      </w:pPr>
      <w:r>
        <w:rPr>
          <w:color w:val="2563EB"/>
          <w:sz w:val="24"/>
        </w:rPr>
        <w:t xml:space="preserve">☐  </w:t>
      </w:r>
      <w:r>
        <w:t>Pick one new example from the answer and check it with a quick Google search. Note if the chatbot was right.</w:t>
      </w:r>
    </w:p>
    <w:p>
      <w:pPr>
        <w:spacing w:after="60"/>
        <w:ind w:left="227"/>
      </w:pPr>
      <w:r>
        <w:rPr>
          <w:color w:val="2563EB"/>
          <w:sz w:val="24"/>
        </w:rPr>
        <w:t xml:space="preserve">☐  </w:t>
      </w:r>
      <w:r>
        <w:t>Complete your table so it has 5 examples, each with the kind of AI (predicts, recommends, generates or assists).</w:t>
      </w:r>
    </w:p>
    <w:p>
      <w:pPr>
        <w:pStyle w:val="Heading3"/>
      </w:pPr>
      <w:r>
        <w:t>Step 4 — Write about one surprise  (20 min)</w:t>
      </w:r>
    </w:p>
    <w:p>
      <w:pPr>
        <w:spacing w:after="60"/>
        <w:ind w:left="227"/>
      </w:pPr>
      <w:r>
        <w:rPr>
          <w:color w:val="2563EB"/>
          <w:sz w:val="24"/>
        </w:rPr>
        <w:t xml:space="preserve">☐  </w:t>
      </w:r>
      <w:r>
        <w:t>Choose the example that surprised you most.</w:t>
      </w:r>
    </w:p>
    <w:p>
      <w:pPr>
        <w:spacing w:after="60"/>
        <w:ind w:left="227"/>
      </w:pPr>
      <w:r>
        <w:rPr>
          <w:color w:val="2563EB"/>
          <w:sz w:val="24"/>
        </w:rPr>
        <w:t xml:space="preserve">☐  </w:t>
      </w:r>
      <w:r>
        <w:t>Write a short paragraph (80 to 120 words): what the AI does, how you think it learned to do it, one benefit and one risk or limit.</w:t>
      </w:r>
    </w:p>
    <w:p>
      <w:pPr>
        <w:spacing w:after="60"/>
        <w:ind w:left="227"/>
      </w:pPr>
      <w:r>
        <w:rPr>
          <w:color w:val="2563EB"/>
          <w:sz w:val="24"/>
        </w:rPr>
        <w:t xml:space="preserve">☐  </w:t>
      </w:r>
      <w:r>
        <w:t>Write it in your own words. You may ask the chatbot to check your spelling, but not to write it for you.</w:t>
      </w:r>
    </w:p>
    <w:p>
      <w:pPr>
        <w:spacing w:after="60"/>
        <w:ind w:left="227"/>
      </w:pPr>
      <w:r>
        <w:rPr>
          <w:color w:val="2563EB"/>
          <w:sz w:val="24"/>
        </w:rPr>
        <w:t xml:space="preserve">☐  </w:t>
      </w:r>
      <w:r>
        <w:t>Save the document as 'EX1.1_AI-map_YourName'.</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Never type passwords, your address or other personal details into an AI chatbot.</w:t>
            </w:r>
          </w:p>
          <w:p>
            <w:r>
              <w:t>•  If you do not want to create an account, ChatGPT, Gemini and Copilot can be tried without one in many countries, with fewer features.</w:t>
            </w:r>
          </w:p>
        </w:tc>
      </w:tr>
    </w:tbl>
    <w:p/>
    <w:p>
      <w:pPr>
        <w:pStyle w:val="Heading2"/>
      </w:pPr>
      <w:r>
        <w:t>Reflection</w:t>
      </w:r>
    </w:p>
    <w:p>
      <w:pPr>
        <w:spacing w:after="40"/>
      </w:pPr>
      <w:r>
        <w:rPr>
          <w:b/>
          <w:i w:val="0"/>
        </w:rPr>
        <w:t>1. How many of your 5 examples did you already use before this exercise without knowing they were AI?</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Was the chatbot's answer fully correct when you checked it? What does that tell you?</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Which example could change the way people in your sector work?</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Five real, relevant AI examples are listed, with at least one from the learner's own sector</w:t>
            </w:r>
          </w:p>
        </w:tc>
        <w:tc>
          <w:tcPr>
            <w:tcW w:type="dxa" w:w="3137"/>
          </w:tcPr>
          <w:p>
            <w:r>
              <w:t>☐ Met</w:t>
            </w:r>
          </w:p>
        </w:tc>
        <w:tc>
          <w:tcPr>
            <w:tcW w:type="dxa" w:w="3137"/>
          </w:tcPr>
          <w:p>
            <w:r>
              <w:t>☐ Met</w:t>
            </w:r>
          </w:p>
        </w:tc>
      </w:tr>
      <w:tr>
        <w:tc>
          <w:tcPr>
            <w:tcW w:type="dxa" w:w="6576"/>
          </w:tcPr>
          <w:p>
            <w:r>
              <w:t>Each example names what the AI does and the correct kind of AI</w:t>
            </w:r>
          </w:p>
        </w:tc>
        <w:tc>
          <w:tcPr>
            <w:tcW w:type="dxa" w:w="3137"/>
          </w:tcPr>
          <w:p>
            <w:r>
              <w:t>☐ Met</w:t>
            </w:r>
          </w:p>
        </w:tc>
        <w:tc>
          <w:tcPr>
            <w:tcW w:type="dxa" w:w="3137"/>
          </w:tcPr>
          <w:p>
            <w:r>
              <w:t>☐ Met</w:t>
            </w:r>
          </w:p>
        </w:tc>
      </w:tr>
      <w:tr>
        <w:tc>
          <w:tcPr>
            <w:tcW w:type="dxa" w:w="6576"/>
          </w:tcPr>
          <w:p>
            <w:r>
              <w:t>At least one chatbot answer has been checked against another source</w:t>
            </w:r>
          </w:p>
        </w:tc>
        <w:tc>
          <w:tcPr>
            <w:tcW w:type="dxa" w:w="3137"/>
          </w:tcPr>
          <w:p>
            <w:r>
              <w:t>☐ Met</w:t>
            </w:r>
          </w:p>
        </w:tc>
        <w:tc>
          <w:tcPr>
            <w:tcW w:type="dxa" w:w="3137"/>
          </w:tcPr>
          <w:p>
            <w:r>
              <w:t>☐ Met</w:t>
            </w:r>
          </w:p>
        </w:tc>
      </w:tr>
      <w:tr>
        <w:tc>
          <w:tcPr>
            <w:tcW w:type="dxa" w:w="6576"/>
          </w:tcPr>
          <w:p>
            <w:r>
              <w:t>The paragraph is in the learner's own words and names one benefit and one limit</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2563EB"/>
          <w:sz w:val="22"/>
        </w:rPr>
        <w:t>EX 1.2  ·  LESSON 1.3</w:t>
      </w:r>
    </w:p>
    <w:p>
      <w:pPr>
        <w:pStyle w:val="Heading1"/>
      </w:pPr>
      <w:r>
        <w:t>Set up your remote-work toolkit</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Google Drive, Google Docs</w:t>
            </w:r>
          </w:p>
        </w:tc>
      </w:tr>
      <w:tr>
        <w:tc>
          <w:tcPr>
            <w:tcW w:type="dxa" w:w="2268"/>
            <w:shd w:val="clear" w:color="auto" w:fill="EEF3FF"/>
          </w:tcPr>
          <w:p>
            <w:pPr>
              <w:spacing w:after="0"/>
            </w:pPr>
            <w:r>
              <w:rPr>
                <w:b/>
                <w:color w:val="1F1E76"/>
              </w:rPr>
              <w:t>You will hand in</w:t>
            </w:r>
          </w:p>
        </w:tc>
        <w:tc>
          <w:tcPr>
            <w:tcW w:type="dxa" w:w="7143"/>
          </w:tcPr>
          <w:p>
            <w:pPr>
              <w:spacing w:after="0"/>
            </w:pPr>
            <w:r>
              <w:t>A Google Drive folder shared with your tutor as Commenter with 'Restricted' general access, containing one uploaded file and the 'My remote-work plan' document, plus a screenshot of the share settings.</w:t>
            </w:r>
          </w:p>
        </w:tc>
      </w:tr>
    </w:tbl>
    <w:p/>
    <w:p>
      <w:r>
        <w:rPr>
          <w:b w:val="0"/>
          <w:i w:val="0"/>
        </w:rPr>
        <w:t>Create a shared folder in Google Drive, add a document, and share it with your tutor using the correct permission settings. This is the basic setup you will use for remote work and for the rest of this course.</w:t>
      </w:r>
    </w:p>
    <w:p>
      <w:pPr>
        <w:pStyle w:val="Heading2"/>
      </w:pPr>
      <w:r>
        <w:t>Learning objectives</w:t>
      </w:r>
    </w:p>
    <w:p>
      <w:pPr>
        <w:pStyle w:val="ListBullet"/>
        <w:spacing w:after="60"/>
      </w:pPr>
      <w:r>
        <w:t>Create and name a folder in cloud storage and upload a file to it</w:t>
      </w:r>
    </w:p>
    <w:p>
      <w:pPr>
        <w:pStyle w:val="ListBullet"/>
        <w:spacing w:after="60"/>
      </w:pPr>
      <w:r>
        <w:t>Create, format and rename an online document</w:t>
      </w:r>
    </w:p>
    <w:p>
      <w:pPr>
        <w:pStyle w:val="ListBullet"/>
        <w:spacing w:after="60"/>
      </w:pPr>
      <w:r>
        <w:t>Share a folder with the right person, access level and permission</w:t>
      </w:r>
    </w:p>
    <w:p>
      <w:pPr>
        <w:pStyle w:val="Heading2"/>
      </w:pPr>
      <w:r>
        <w:t>Step by step</w:t>
      </w:r>
    </w:p>
    <w:p>
      <w:pPr>
        <w:pStyle w:val="Heading3"/>
      </w:pPr>
      <w:r>
        <w:t>Step 1 — Sign in and create your folder  (10 min)</w:t>
      </w:r>
    </w:p>
    <w:p>
      <w:pPr>
        <w:spacing w:after="60"/>
        <w:ind w:left="227"/>
      </w:pPr>
      <w:r>
        <w:rPr>
          <w:color w:val="2563EB"/>
          <w:sz w:val="24"/>
        </w:rPr>
        <w:t xml:space="preserve">☐  </w:t>
      </w:r>
      <w:r>
        <w:t>Go to drive.google.com and sign in with your Google account. If you do not have one, create a free account first.</w:t>
      </w:r>
    </w:p>
    <w:p>
      <w:pPr>
        <w:spacing w:after="60"/>
        <w:ind w:left="227"/>
      </w:pPr>
      <w:r>
        <w:rPr>
          <w:color w:val="2563EB"/>
          <w:sz w:val="24"/>
        </w:rPr>
        <w:t xml:space="preserve">☐  </w:t>
      </w:r>
      <w:r>
        <w:t>Click 'New', then 'New folder'. Name it 'Re-AI Module 1 – Your Name' and click 'Create'.</w:t>
      </w:r>
    </w:p>
    <w:p>
      <w:pPr>
        <w:spacing w:after="60"/>
        <w:ind w:left="227"/>
      </w:pPr>
      <w:r>
        <w:rPr>
          <w:color w:val="2563EB"/>
          <w:sz w:val="24"/>
        </w:rPr>
        <w:t xml:space="preserve">☐  </w:t>
      </w:r>
      <w:r>
        <w:t>Double-click the folder to open it. Everything in this exercise goes inside it.</w:t>
      </w:r>
    </w:p>
    <w:p>
      <w:pPr>
        <w:pStyle w:val="Heading3"/>
      </w:pPr>
      <w:r>
        <w:t>Step 2 — Upload a file  (10 min)</w:t>
      </w:r>
    </w:p>
    <w:p>
      <w:pPr>
        <w:spacing w:after="60"/>
        <w:ind w:left="227"/>
      </w:pPr>
      <w:r>
        <w:rPr>
          <w:color w:val="2563EB"/>
          <w:sz w:val="24"/>
        </w:rPr>
        <w:t xml:space="preserve">☐  </w:t>
      </w:r>
      <w:r>
        <w:t>Choose a non-private file from your computer or phone, such as your EX 1.1 document or a photo of your workspace.</w:t>
      </w:r>
    </w:p>
    <w:p>
      <w:pPr>
        <w:spacing w:after="60"/>
        <w:ind w:left="227"/>
      </w:pPr>
      <w:r>
        <w:rPr>
          <w:color w:val="2563EB"/>
          <w:sz w:val="24"/>
        </w:rPr>
        <w:t xml:space="preserve">☐  </w:t>
      </w:r>
      <w:r>
        <w:t>Click 'New', then 'File upload', or drag the file into the folder.</w:t>
      </w:r>
    </w:p>
    <w:p>
      <w:pPr>
        <w:spacing w:after="60"/>
        <w:ind w:left="227"/>
      </w:pPr>
      <w:r>
        <w:rPr>
          <w:color w:val="2563EB"/>
          <w:sz w:val="24"/>
        </w:rPr>
        <w:t xml:space="preserve">☐  </w:t>
      </w:r>
      <w:r>
        <w:t>Rename the file clearly, e.g. '2026-10_EX1.1_AI-map': right-click it and choose 'Rename'.</w:t>
      </w:r>
    </w:p>
    <w:p>
      <w:pPr>
        <w:pStyle w:val="Heading3"/>
      </w:pPr>
      <w:r>
        <w:t>Step 3 — Create an online document  (20 min)</w:t>
      </w:r>
    </w:p>
    <w:p>
      <w:pPr>
        <w:spacing w:after="60"/>
        <w:ind w:left="227"/>
      </w:pPr>
      <w:r>
        <w:rPr>
          <w:color w:val="2563EB"/>
          <w:sz w:val="24"/>
        </w:rPr>
        <w:t xml:space="preserve">☐  </w:t>
      </w:r>
      <w:r>
        <w:t>Inside your folder, click 'New', then 'Google Docs'.</w:t>
      </w:r>
    </w:p>
    <w:p>
      <w:pPr>
        <w:spacing w:after="60"/>
        <w:ind w:left="227"/>
      </w:pPr>
      <w:r>
        <w:rPr>
          <w:color w:val="2563EB"/>
          <w:sz w:val="24"/>
        </w:rPr>
        <w:t xml:space="preserve">☐  </w:t>
      </w:r>
      <w:r>
        <w:t>Click 'Untitled document' at the top and rename it 'My remote-work plan'.</w:t>
      </w:r>
    </w:p>
    <w:p>
      <w:pPr>
        <w:spacing w:after="60"/>
        <w:ind w:left="227"/>
      </w:pPr>
      <w:r>
        <w:rPr>
          <w:color w:val="2563EB"/>
          <w:sz w:val="24"/>
        </w:rPr>
        <w:t xml:space="preserve">☐  </w:t>
      </w:r>
      <w:r>
        <w:t>Add a heading 'My remote-work plan', then write 3 short bullet points: the kind of remote work you want, one tool you will learn, and one safety habit you will keep.</w:t>
      </w:r>
    </w:p>
    <w:p>
      <w:pPr>
        <w:spacing w:after="60"/>
        <w:ind w:left="227"/>
      </w:pPr>
      <w:r>
        <w:rPr>
          <w:color w:val="2563EB"/>
          <w:sz w:val="24"/>
        </w:rPr>
        <w:t xml:space="preserve">☐  </w:t>
      </w:r>
      <w:r>
        <w:t>Make one word bold and add one link (for example to drive.google.com). Check that the 'Saved to Drive' message appears near the title.</w:t>
      </w:r>
    </w:p>
    <w:p>
      <w:pPr>
        <w:pStyle w:val="Heading3"/>
      </w:pPr>
      <w:r>
        <w:t>Step 4 — Share it the right way  (20 min)</w:t>
      </w:r>
    </w:p>
    <w:p>
      <w:pPr>
        <w:spacing w:after="60"/>
        <w:ind w:left="227"/>
      </w:pPr>
      <w:r>
        <w:rPr>
          <w:color w:val="2563EB"/>
          <w:sz w:val="24"/>
        </w:rPr>
        <w:t xml:space="preserve">☐  </w:t>
      </w:r>
      <w:r>
        <w:t>Go back to your folder, right-click it and choose 'Share'.</w:t>
      </w:r>
    </w:p>
    <w:p>
      <w:pPr>
        <w:spacing w:after="60"/>
        <w:ind w:left="227"/>
      </w:pPr>
      <w:r>
        <w:rPr>
          <w:color w:val="2563EB"/>
          <w:sz w:val="24"/>
        </w:rPr>
        <w:t xml:space="preserve">☐  </w:t>
      </w:r>
      <w:r>
        <w:t>Type your tutor's email address. Set the permission to 'Commenter' so your tutor can give feedback without changing your work.</w:t>
      </w:r>
    </w:p>
    <w:p>
      <w:pPr>
        <w:spacing w:after="60"/>
        <w:ind w:left="227"/>
      </w:pPr>
      <w:r>
        <w:rPr>
          <w:color w:val="2563EB"/>
          <w:sz w:val="24"/>
        </w:rPr>
        <w:t xml:space="preserve">☐  </w:t>
      </w:r>
      <w:r>
        <w:t>Under 'General access', check it says 'Restricted', not 'Anyone with the link'.</w:t>
      </w:r>
    </w:p>
    <w:p>
      <w:pPr>
        <w:spacing w:after="60"/>
        <w:ind w:left="227"/>
      </w:pPr>
      <w:r>
        <w:rPr>
          <w:color w:val="2563EB"/>
          <w:sz w:val="24"/>
        </w:rPr>
        <w:t xml:space="preserve">☐  </w:t>
      </w:r>
      <w:r>
        <w:t>Add a short message, e.g. 'Hello, here is my EX 1.2 folder', and click 'Send'.</w:t>
      </w:r>
    </w:p>
    <w:p>
      <w:pPr>
        <w:spacing w:after="60"/>
        <w:ind w:left="227"/>
      </w:pPr>
      <w:r>
        <w:rPr>
          <w:color w:val="2563EB"/>
          <w:sz w:val="24"/>
        </w:rPr>
        <w:t xml:space="preserve">☐  </w:t>
      </w:r>
      <w:r>
        <w:t>Open the Share window again and take a screenshot showing your tutor's name, their permission and 'Restricted'.</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Do not upload files with personal data such as ID scans, bank details or medical letters.</w:t>
            </w:r>
          </w:p>
          <w:p>
            <w:r>
              <w:t>•  If you prefer Microsoft, you can do the same steps in OneDrive and Word for the web. Tell your tutor first.</w:t>
            </w:r>
          </w:p>
        </w:tc>
      </w:tr>
    </w:tbl>
    <w:p/>
    <w:p>
      <w:pPr>
        <w:pStyle w:val="Heading2"/>
      </w:pPr>
      <w:r>
        <w:t>Reflection</w:t>
      </w:r>
    </w:p>
    <w:p>
      <w:pPr>
        <w:spacing w:after="40"/>
      </w:pPr>
      <w:r>
        <w:rPr>
          <w:b/>
          <w:i w:val="0"/>
        </w:rPr>
        <w:t>1. Why did you choose Commenter for your tutor and not Editor?</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What could go wrong if you had chosen 'Anyone with the link'?</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How would you name and organise files for a real remote job?</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folder and files have clear, consistent names</w:t>
            </w:r>
          </w:p>
        </w:tc>
        <w:tc>
          <w:tcPr>
            <w:tcW w:type="dxa" w:w="3137"/>
          </w:tcPr>
          <w:p>
            <w:r>
              <w:t>☐ Met</w:t>
            </w:r>
          </w:p>
        </w:tc>
        <w:tc>
          <w:tcPr>
            <w:tcW w:type="dxa" w:w="3137"/>
          </w:tcPr>
          <w:p>
            <w:r>
              <w:t>☐ Met</w:t>
            </w:r>
          </w:p>
        </w:tc>
      </w:tr>
      <w:tr>
        <w:tc>
          <w:tcPr>
            <w:tcW w:type="dxa" w:w="6576"/>
          </w:tcPr>
          <w:p>
            <w:r>
              <w:t>The folder contains an uploaded file and an online document with a heading, a list, bold text and a link</w:t>
            </w:r>
          </w:p>
        </w:tc>
        <w:tc>
          <w:tcPr>
            <w:tcW w:type="dxa" w:w="3137"/>
          </w:tcPr>
          <w:p>
            <w:r>
              <w:t>☐ Met</w:t>
            </w:r>
          </w:p>
        </w:tc>
        <w:tc>
          <w:tcPr>
            <w:tcW w:type="dxa" w:w="3137"/>
          </w:tcPr>
          <w:p>
            <w:r>
              <w:t>☐ Met</w:t>
            </w:r>
          </w:p>
        </w:tc>
      </w:tr>
      <w:tr>
        <w:tc>
          <w:tcPr>
            <w:tcW w:type="dxa" w:w="6576"/>
          </w:tcPr>
          <w:p>
            <w:r>
              <w:t>The folder is shared with the tutor only, with 'Restricted' general access</w:t>
            </w:r>
          </w:p>
        </w:tc>
        <w:tc>
          <w:tcPr>
            <w:tcW w:type="dxa" w:w="3137"/>
          </w:tcPr>
          <w:p>
            <w:r>
              <w:t>☐ Met</w:t>
            </w:r>
          </w:p>
        </w:tc>
        <w:tc>
          <w:tcPr>
            <w:tcW w:type="dxa" w:w="3137"/>
          </w:tcPr>
          <w:p>
            <w:r>
              <w:t>☐ Met</w:t>
            </w:r>
          </w:p>
        </w:tc>
      </w:tr>
      <w:tr>
        <w:tc>
          <w:tcPr>
            <w:tcW w:type="dxa" w:w="6576"/>
          </w:tcPr>
          <w:p>
            <w:r>
              <w:t>The tutor has the right permission (Commenter) and the screenshot proves the settings</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2563EB"/>
          <w:sz w:val="22"/>
        </w:rPr>
        <w:t>EX 1.3  ·  LESSON 1.4</w:t>
      </w:r>
    </w:p>
    <w:p>
      <w:pPr>
        <w:pStyle w:val="Heading1"/>
      </w:pPr>
      <w:r>
        <w:t>Security check and password reset</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 hour</w:t>
            </w:r>
          </w:p>
        </w:tc>
      </w:tr>
      <w:tr>
        <w:tc>
          <w:tcPr>
            <w:tcW w:type="dxa" w:w="2268"/>
            <w:shd w:val="clear" w:color="auto" w:fill="EEF3FF"/>
          </w:tcPr>
          <w:p>
            <w:pPr>
              <w:spacing w:after="0"/>
            </w:pPr>
            <w:r>
              <w:rPr>
                <w:b/>
                <w:color w:val="1F1E76"/>
              </w:rPr>
              <w:t>Tools</w:t>
            </w:r>
          </w:p>
        </w:tc>
        <w:tc>
          <w:tcPr>
            <w:tcW w:type="dxa" w:w="7143"/>
          </w:tcPr>
          <w:p>
            <w:pPr>
              <w:spacing w:after="0"/>
            </w:pPr>
            <w:r>
              <w:t>Have I Been Pwned, Google Password Manager</w:t>
            </w:r>
          </w:p>
        </w:tc>
      </w:tr>
      <w:tr>
        <w:tc>
          <w:tcPr>
            <w:tcW w:type="dxa" w:w="2268"/>
            <w:shd w:val="clear" w:color="auto" w:fill="EEF3FF"/>
          </w:tcPr>
          <w:p>
            <w:pPr>
              <w:spacing w:after="0"/>
            </w:pPr>
            <w:r>
              <w:rPr>
                <w:b/>
                <w:color w:val="1F1E76"/>
              </w:rPr>
              <w:t>You will hand in</w:t>
            </w:r>
          </w:p>
        </w:tc>
        <w:tc>
          <w:tcPr>
            <w:tcW w:type="dxa" w:w="7143"/>
          </w:tcPr>
          <w:p>
            <w:pPr>
              <w:spacing w:after="0"/>
            </w:pPr>
            <w:r>
              <w:t>A short security log (no passwords) recording breaches found, actions taken, the new account secured in the password manager, and a screenshot showing 2-step verification is on, with personal details hidden.</w:t>
            </w:r>
          </w:p>
        </w:tc>
      </w:tr>
    </w:tbl>
    <w:p/>
    <w:p>
      <w:r>
        <w:rPr>
          <w:b w:val="0"/>
          <w:i w:val="0"/>
        </w:rPr>
        <w:t>Check whether your email address has been in a data breach, create a strong unique password for a new account, and store it securely. You also switch on 2-step verification for your email.</w:t>
      </w:r>
    </w:p>
    <w:p>
      <w:pPr>
        <w:pStyle w:val="Heading2"/>
      </w:pPr>
      <w:r>
        <w:t>Learning objectives</w:t>
      </w:r>
    </w:p>
    <w:p>
      <w:pPr>
        <w:pStyle w:val="ListBullet"/>
        <w:spacing w:after="60"/>
      </w:pPr>
      <w:r>
        <w:t>Check an email address for known data breaches and act on the result</w:t>
      </w:r>
    </w:p>
    <w:p>
      <w:pPr>
        <w:pStyle w:val="ListBullet"/>
        <w:spacing w:after="60"/>
      </w:pPr>
      <w:r>
        <w:t>Create a strong, unique passphrase and save it in a password manager</w:t>
      </w:r>
    </w:p>
    <w:p>
      <w:pPr>
        <w:pStyle w:val="ListBullet"/>
        <w:spacing w:after="60"/>
      </w:pPr>
      <w:r>
        <w:t>Turn on 2-step verification for an important account</w:t>
      </w:r>
    </w:p>
    <w:p>
      <w:pPr>
        <w:pStyle w:val="Heading2"/>
      </w:pPr>
      <w:r>
        <w:t>Step by step</w:t>
      </w:r>
    </w:p>
    <w:p>
      <w:pPr>
        <w:pStyle w:val="Heading3"/>
      </w:pPr>
      <w:r>
        <w:t>Step 1 — Check for breaches  (10 min)</w:t>
      </w:r>
    </w:p>
    <w:p>
      <w:pPr>
        <w:spacing w:after="60"/>
        <w:ind w:left="227"/>
      </w:pPr>
      <w:r>
        <w:rPr>
          <w:color w:val="2563EB"/>
          <w:sz w:val="24"/>
        </w:rPr>
        <w:t xml:space="preserve">☐  </w:t>
      </w:r>
      <w:r>
        <w:t>Go to haveibeenpwned.com. Type your own email address and click the check button. Only check addresses that belong to you.</w:t>
      </w:r>
    </w:p>
    <w:p>
      <w:pPr>
        <w:spacing w:after="60"/>
        <w:ind w:left="227"/>
      </w:pPr>
      <w:r>
        <w:rPr>
          <w:color w:val="2563EB"/>
          <w:sz w:val="24"/>
        </w:rPr>
        <w:t xml:space="preserve">☐  </w:t>
      </w:r>
      <w:r>
        <w:t>Read the result. If it says 'Oh no — pwned!', scroll down to see which breaches included your email and what data leaked.</w:t>
      </w:r>
    </w:p>
    <w:p>
      <w:pPr>
        <w:spacing w:after="60"/>
        <w:ind w:left="227"/>
      </w:pPr>
      <w:r>
        <w:rPr>
          <w:color w:val="2563EB"/>
          <w:sz w:val="24"/>
        </w:rPr>
        <w:t xml:space="preserve">☐  </w:t>
      </w:r>
      <w:r>
        <w:t>Write down how many breaches you found and what kind of data leaked (e.g. email, passwords). Do not write any passwords.</w:t>
      </w:r>
    </w:p>
    <w:p>
      <w:pPr>
        <w:pStyle w:val="Heading3"/>
      </w:pPr>
      <w:r>
        <w:t>Step 2 — Fix any leaked passwords  (15 min)</w:t>
      </w:r>
    </w:p>
    <w:p>
      <w:pPr>
        <w:spacing w:after="60"/>
        <w:ind w:left="227"/>
      </w:pPr>
      <w:r>
        <w:rPr>
          <w:color w:val="2563EB"/>
          <w:sz w:val="24"/>
        </w:rPr>
        <w:t xml:space="preserve">☐  </w:t>
      </w:r>
      <w:r>
        <w:t>For each breached site you still use, log in through its official website and change the password to a new, unique one.</w:t>
      </w:r>
    </w:p>
    <w:p>
      <w:pPr>
        <w:spacing w:after="60"/>
        <w:ind w:left="227"/>
      </w:pPr>
      <w:r>
        <w:rPr>
          <w:color w:val="2563EB"/>
          <w:sz w:val="24"/>
        </w:rPr>
        <w:t xml:space="preserve">☐  </w:t>
      </w:r>
      <w:r>
        <w:t>If you used the same password anywhere else, change it there too.</w:t>
      </w:r>
    </w:p>
    <w:p>
      <w:pPr>
        <w:spacing w:after="60"/>
        <w:ind w:left="227"/>
      </w:pPr>
      <w:r>
        <w:rPr>
          <w:color w:val="2563EB"/>
          <w:sz w:val="24"/>
        </w:rPr>
        <w:t xml:space="preserve">☐  </w:t>
      </w:r>
      <w:r>
        <w:t>Open passwords.google.com and run 'Password Checkup' to see any other weak, reused or leaked passwords. Fix the most important ones (email, bank) first.</w:t>
      </w:r>
    </w:p>
    <w:p>
      <w:pPr>
        <w:spacing w:after="60"/>
        <w:ind w:left="227"/>
      </w:pPr>
      <w:r>
        <w:rPr>
          <w:color w:val="2563EB"/>
          <w:sz w:val="24"/>
        </w:rPr>
        <w:t xml:space="preserve">☐  </w:t>
      </w:r>
      <w:r>
        <w:t>If no breaches were found, still run Password Checkup.</w:t>
      </w:r>
    </w:p>
    <w:p>
      <w:pPr>
        <w:pStyle w:val="Heading3"/>
      </w:pPr>
      <w:r>
        <w:t>Step 3 — Create and store a strong password  (20 min)</w:t>
      </w:r>
    </w:p>
    <w:p>
      <w:pPr>
        <w:spacing w:after="60"/>
        <w:ind w:left="227"/>
      </w:pPr>
      <w:r>
        <w:rPr>
          <w:color w:val="2563EB"/>
          <w:sz w:val="24"/>
        </w:rPr>
        <w:t xml:space="preserve">☐  </w:t>
      </w:r>
      <w:r>
        <w:t>Choose a new account you need for this course or for job searching, e.g. an account on a job site.</w:t>
      </w:r>
    </w:p>
    <w:p>
      <w:pPr>
        <w:spacing w:after="60"/>
        <w:ind w:left="227"/>
      </w:pPr>
      <w:r>
        <w:rPr>
          <w:color w:val="2563EB"/>
          <w:sz w:val="24"/>
        </w:rPr>
        <w:t xml:space="preserve">☐  </w:t>
      </w:r>
      <w:r>
        <w:t>Create a passphrase of at least four random words plus a number, or let Google Password Manager suggest a strong password when you sign up in Chrome.</w:t>
      </w:r>
    </w:p>
    <w:p>
      <w:pPr>
        <w:spacing w:after="60"/>
        <w:ind w:left="227"/>
      </w:pPr>
      <w:r>
        <w:rPr>
          <w:color w:val="2563EB"/>
          <w:sz w:val="24"/>
        </w:rPr>
        <w:t xml:space="preserve">☐  </w:t>
      </w:r>
      <w:r>
        <w:t>Save it in Google Password Manager. Check at passwords.google.com that the new site appears in your list.</w:t>
      </w:r>
    </w:p>
    <w:p>
      <w:pPr>
        <w:spacing w:after="60"/>
        <w:ind w:left="227"/>
      </w:pPr>
      <w:r>
        <w:rPr>
          <w:color w:val="2563EB"/>
          <w:sz w:val="24"/>
        </w:rPr>
        <w:t xml:space="preserve">☐  </w:t>
      </w:r>
      <w:r>
        <w:t>Never write the password in your worksheet, a document or a message.</w:t>
      </w:r>
    </w:p>
    <w:p>
      <w:pPr>
        <w:pStyle w:val="Heading3"/>
      </w:pPr>
      <w:r>
        <w:t>Step 4 — Turn on 2-step verification  (15 min)</w:t>
      </w:r>
    </w:p>
    <w:p>
      <w:pPr>
        <w:spacing w:after="60"/>
        <w:ind w:left="227"/>
      </w:pPr>
      <w:r>
        <w:rPr>
          <w:color w:val="2563EB"/>
          <w:sz w:val="24"/>
        </w:rPr>
        <w:t xml:space="preserve">☐  </w:t>
      </w:r>
      <w:r>
        <w:t>Go to myaccount.google.com, choose 'Security', then '2-Step Verification' (or the security settings of your own email provider).</w:t>
      </w:r>
    </w:p>
    <w:p>
      <w:pPr>
        <w:spacing w:after="60"/>
        <w:ind w:left="227"/>
      </w:pPr>
      <w:r>
        <w:rPr>
          <w:color w:val="2563EB"/>
          <w:sz w:val="24"/>
        </w:rPr>
        <w:t xml:space="preserve">☐  </w:t>
      </w:r>
      <w:r>
        <w:t>Follow the steps to add your phone. Save the backup codes somewhere safe and offline.</w:t>
      </w:r>
    </w:p>
    <w:p>
      <w:pPr>
        <w:spacing w:after="60"/>
        <w:ind w:left="227"/>
      </w:pPr>
      <w:r>
        <w:rPr>
          <w:color w:val="2563EB"/>
          <w:sz w:val="24"/>
        </w:rPr>
        <w:t xml:space="preserve">☐  </w:t>
      </w:r>
      <w:r>
        <w:t>Sign out and sign in again to test that the second step works.</w:t>
      </w:r>
    </w:p>
    <w:p>
      <w:pPr>
        <w:spacing w:after="60"/>
        <w:ind w:left="227"/>
      </w:pPr>
      <w:r>
        <w:rPr>
          <w:color w:val="2563EB"/>
          <w:sz w:val="24"/>
        </w:rPr>
        <w:t xml:space="preserve">☐  </w:t>
      </w:r>
      <w:r>
        <w:t>Fill in your security log: breaches found, passwords changed, new account secured, 2-step verification on (yes/no).</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Never share your passwords with your tutor, classmates or anyone else. Your log must never contain a password.</w:t>
            </w:r>
          </w:p>
          <w:p>
            <w:r>
              <w:t>•  Before you share a screenshot, cover your email address and phone number.</w:t>
            </w:r>
          </w:p>
          <w:p>
            <w:r>
              <w:t>•  Finding a breach is not your fault. Breaches happen to companies; acting quickly is what matters.</w:t>
            </w:r>
          </w:p>
        </w:tc>
      </w:tr>
    </w:tbl>
    <w:p/>
    <w:p>
      <w:pPr>
        <w:pStyle w:val="Heading2"/>
      </w:pPr>
      <w:r>
        <w:t>Reflection</w:t>
      </w:r>
    </w:p>
    <w:p>
      <w:pPr>
        <w:spacing w:after="40"/>
      </w:pPr>
      <w:r>
        <w:rPr>
          <w:b/>
          <w:i w:val="0"/>
        </w:rPr>
        <w:t>1. Were you surprised by your Have I Been Pwned result? Why or why not?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Which habit from this lesson will you keep every week?</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If you received a phishing message tomorrow, what would you do?</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breach check was done and the result is correctly recorded</w:t>
            </w:r>
          </w:p>
        </w:tc>
        <w:tc>
          <w:tcPr>
            <w:tcW w:type="dxa" w:w="3137"/>
          </w:tcPr>
          <w:p>
            <w:r>
              <w:t>☐ Met</w:t>
            </w:r>
          </w:p>
        </w:tc>
        <w:tc>
          <w:tcPr>
            <w:tcW w:type="dxa" w:w="3137"/>
          </w:tcPr>
          <w:p>
            <w:r>
              <w:t>☐ Met</w:t>
            </w:r>
          </w:p>
        </w:tc>
      </w:tr>
      <w:tr>
        <w:tc>
          <w:tcPr>
            <w:tcW w:type="dxa" w:w="6576"/>
          </w:tcPr>
          <w:p>
            <w:r>
              <w:t>Any leaked or reused passwords were changed, or Password Checkup was run</w:t>
            </w:r>
          </w:p>
        </w:tc>
        <w:tc>
          <w:tcPr>
            <w:tcW w:type="dxa" w:w="3137"/>
          </w:tcPr>
          <w:p>
            <w:r>
              <w:t>☐ Met</w:t>
            </w:r>
          </w:p>
        </w:tc>
        <w:tc>
          <w:tcPr>
            <w:tcW w:type="dxa" w:w="3137"/>
          </w:tcPr>
          <w:p>
            <w:r>
              <w:t>☐ Met</w:t>
            </w:r>
          </w:p>
        </w:tc>
      </w:tr>
      <w:tr>
        <w:tc>
          <w:tcPr>
            <w:tcW w:type="dxa" w:w="6576"/>
          </w:tcPr>
          <w:p>
            <w:r>
              <w:t>A new account is protected with a strong, unique password stored in a password manager</w:t>
            </w:r>
          </w:p>
        </w:tc>
        <w:tc>
          <w:tcPr>
            <w:tcW w:type="dxa" w:w="3137"/>
          </w:tcPr>
          <w:p>
            <w:r>
              <w:t>☐ Met</w:t>
            </w:r>
          </w:p>
        </w:tc>
        <w:tc>
          <w:tcPr>
            <w:tcW w:type="dxa" w:w="3137"/>
          </w:tcPr>
          <w:p>
            <w:r>
              <w:t>☐ Met</w:t>
            </w:r>
          </w:p>
        </w:tc>
      </w:tr>
      <w:tr>
        <w:tc>
          <w:tcPr>
            <w:tcW w:type="dxa" w:w="6576"/>
          </w:tcPr>
          <w:p>
            <w:r>
              <w:t>2-step verification is on for the learner's main email, and no passwords appear in the submission</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sectPr w:rsidR="00FC693F" w:rsidRPr="0006063C" w:rsidSect="00034616">
      <w:footerReference w:type="default" r:id="rId11"/>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75569"/>
        <w:sz w:val="16"/>
      </w:rPr>
      <w:t>Re-AI Training Programme  ·  Module 1: Introduction to AI &amp; Digital Tools  ·  Hands-on Exercise Workbook</w:t>
    </w:r>
  </w:p>
  <w:p>
    <w:r>
      <w:drawing>
        <wp:inline xmlns:a="http://schemas.openxmlformats.org/drawingml/2006/main" xmlns:pic="http://schemas.openxmlformats.org/drawingml/2006/picture">
          <wp:extent cx="1290829" cy="288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290829" cy="288000"/>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1F1E76"/>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563E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